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2724CC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074668" w:rsidRPr="00074668" w:rsidRDefault="00074668" w:rsidP="002724CC">
      <w:pPr>
        <w:ind w:right="137"/>
        <w:jc w:val="both"/>
        <w:rPr>
          <w:rFonts w:ascii="Verdana" w:hAnsi="Verdana"/>
          <w:b/>
          <w:lang w:val="bg-BG"/>
        </w:rPr>
      </w:pPr>
      <w:r w:rsidRPr="00074668">
        <w:rPr>
          <w:rFonts w:ascii="Verdana" w:hAnsi="Verdana"/>
          <w:b/>
          <w:lang w:val="bg-BG"/>
        </w:rPr>
        <w:t>„ПОЛИДЕЙ - 2“ ООД</w:t>
      </w:r>
    </w:p>
    <w:p w:rsidR="00474F5C" w:rsidRPr="00D8524B" w:rsidRDefault="00074668" w:rsidP="002724CC">
      <w:pPr>
        <w:ind w:right="137"/>
        <w:jc w:val="both"/>
        <w:rPr>
          <w:rFonts w:ascii="Verdana" w:hAnsi="Verdana"/>
          <w:lang w:val="bg-BG"/>
        </w:rPr>
      </w:pPr>
      <w:r w:rsidRPr="00074668">
        <w:rPr>
          <w:rFonts w:ascii="Verdana" w:hAnsi="Verdana"/>
          <w:lang w:val="bg-BG"/>
        </w:rPr>
        <w:t>гр.Карлово, ул. «Яне Сандански» № 8</w:t>
      </w:r>
    </w:p>
    <w:p w:rsidR="009505D1" w:rsidRPr="00026E63" w:rsidRDefault="009505D1" w:rsidP="002724CC">
      <w:pPr>
        <w:pStyle w:val="af2"/>
        <w:ind w:right="137"/>
        <w:jc w:val="both"/>
        <w:rPr>
          <w:rFonts w:ascii="Verdana" w:hAnsi="Verdana"/>
          <w:b w:val="0"/>
          <w:sz w:val="20"/>
        </w:rPr>
      </w:pPr>
    </w:p>
    <w:p w:rsidR="00187D34" w:rsidRDefault="008B05BD" w:rsidP="002724CC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074668">
        <w:rPr>
          <w:rFonts w:ascii="Verdana" w:hAnsi="Verdana"/>
          <w:sz w:val="20"/>
        </w:rPr>
        <w:t>Карлово</w:t>
      </w:r>
    </w:p>
    <w:p w:rsidR="008B2E7D" w:rsidRDefault="00033744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</w:t>
      </w:r>
      <w:r w:rsidR="008B0851">
        <w:rPr>
          <w:rFonts w:ascii="Verdana" w:hAnsi="Verdana"/>
          <w:sz w:val="20"/>
        </w:rPr>
        <w:t xml:space="preserve"> </w:t>
      </w:r>
      <w:r w:rsidR="00074668">
        <w:rPr>
          <w:rFonts w:ascii="Verdana" w:hAnsi="Verdana"/>
          <w:sz w:val="20"/>
        </w:rPr>
        <w:t>Домлян</w:t>
      </w:r>
    </w:p>
    <w:p w:rsidR="008B05BD" w:rsidRPr="008B05BD" w:rsidRDefault="008B05BD" w:rsidP="002724CC">
      <w:pPr>
        <w:pStyle w:val="af2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2724CC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074668" w:rsidRDefault="00CD654E" w:rsidP="000D69F7">
      <w:pPr>
        <w:widowControl w:val="0"/>
        <w:ind w:right="137" w:firstLine="824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</w:t>
      </w:r>
      <w:r w:rsidRPr="00AC78CB">
        <w:rPr>
          <w:rFonts w:ascii="Verdana" w:hAnsi="Verdana"/>
          <w:lang w:val="ru-RU"/>
        </w:rPr>
        <w:t xml:space="preserve">Внесено </w:t>
      </w:r>
      <w:r w:rsidRPr="00AC78CB">
        <w:rPr>
          <w:rFonts w:ascii="Verdana" w:hAnsi="Verdana"/>
          <w:bCs/>
          <w:lang w:val="ru-RU"/>
        </w:rPr>
        <w:t>уведомление</w:t>
      </w:r>
      <w:r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>ОВОС-2</w:t>
      </w:r>
      <w:r w:rsidR="00074668">
        <w:rPr>
          <w:rFonts w:ascii="Verdana" w:hAnsi="Verdana"/>
          <w:highlight w:val="white"/>
          <w:shd w:val="clear" w:color="auto" w:fill="FEFEFE"/>
          <w:lang w:val="bg-BG"/>
        </w:rPr>
        <w:t>833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74668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>.11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и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74668">
        <w:rPr>
          <w:rFonts w:ascii="Verdana" w:hAnsi="Verdana"/>
          <w:highlight w:val="white"/>
          <w:shd w:val="clear" w:color="auto" w:fill="FEFEFE"/>
          <w:lang w:val="bg-BG"/>
        </w:rPr>
        <w:t>808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7466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6744FA" w:rsidRPr="00AC78CB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="00074668" w:rsidRPr="00074668">
        <w:rPr>
          <w:rFonts w:ascii="Verdana" w:hAnsi="Verdana" w:cs="Arial"/>
          <w:b/>
          <w:lang w:val="bg-BG"/>
        </w:rPr>
        <w:t xml:space="preserve">„Изграждане на сондажен кладенец“ </w:t>
      </w:r>
      <w:r w:rsidR="00074668" w:rsidRPr="00074668">
        <w:rPr>
          <w:rFonts w:ascii="Verdana" w:hAnsi="Verdana" w:cs="Arial"/>
          <w:lang w:val="bg-BG"/>
        </w:rPr>
        <w:t>в УПИ VI-за производствени и складови дейности с обслужващи звена, кв.24, с.</w:t>
      </w:r>
      <w:r w:rsidR="00074668">
        <w:rPr>
          <w:rFonts w:ascii="Verdana" w:hAnsi="Verdana" w:cs="Arial"/>
          <w:lang w:val="bg-BG"/>
        </w:rPr>
        <w:t xml:space="preserve"> </w:t>
      </w:r>
      <w:r w:rsidR="00074668" w:rsidRPr="00074668">
        <w:rPr>
          <w:rFonts w:ascii="Verdana" w:hAnsi="Verdana" w:cs="Arial"/>
          <w:lang w:val="bg-BG"/>
        </w:rPr>
        <w:t>Домлян, община Карлово.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07466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B0851">
        <w:rPr>
          <w:rFonts w:ascii="Verdana" w:hAnsi="Verdana"/>
          <w:b/>
          <w:bCs/>
          <w:lang w:val="ru-RU"/>
        </w:rPr>
        <w:t>и</w:t>
      </w:r>
      <w:proofErr w:type="spellEnd"/>
      <w:r w:rsidR="008B0851">
        <w:rPr>
          <w:rFonts w:ascii="Verdana" w:hAnsi="Verdana"/>
          <w:b/>
          <w:bCs/>
          <w:lang w:val="ru-RU"/>
        </w:rPr>
        <w:t xml:space="preserve"> Господин</w:t>
      </w:r>
      <w:r w:rsidR="00053C96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74668">
        <w:rPr>
          <w:rFonts w:ascii="Verdana" w:hAnsi="Verdana"/>
          <w:b/>
          <w:bCs/>
          <w:lang w:val="ru-RU"/>
        </w:rPr>
        <w:t>Велинов</w:t>
      </w:r>
      <w:proofErr w:type="spellEnd"/>
      <w:r w:rsidR="00074668">
        <w:rPr>
          <w:rFonts w:ascii="Verdana" w:hAnsi="Verdana"/>
          <w:b/>
          <w:bCs/>
          <w:lang w:val="ru-RU"/>
        </w:rPr>
        <w:t>,</w:t>
      </w:r>
    </w:p>
    <w:p w:rsidR="00074668" w:rsidRPr="00585907" w:rsidRDefault="00074668" w:rsidP="0007466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8B0851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8B085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74F5C" w:rsidRPr="00425E06" w:rsidRDefault="00474F5C" w:rsidP="00474F5C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726949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726949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</w:t>
      </w:r>
      <w:r>
        <w:rPr>
          <w:rFonts w:ascii="Verdana" w:hAnsi="Verdana"/>
          <w:lang w:val="bg-BG"/>
        </w:rPr>
        <w:t>–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0000</w:t>
      </w:r>
      <w:r w:rsidR="00074668">
        <w:rPr>
          <w:rFonts w:ascii="Verdana" w:hAnsi="Verdana"/>
          <w:lang w:val="bg-BG"/>
        </w:rPr>
        <w:t>429</w:t>
      </w:r>
      <w:r w:rsidRPr="00726949">
        <w:rPr>
          <w:rFonts w:ascii="Verdana" w:hAnsi="Verdana"/>
          <w:lang w:val="bg-BG"/>
        </w:rPr>
        <w:t xml:space="preserve"> „</w:t>
      </w:r>
      <w:r w:rsidR="00074668">
        <w:rPr>
          <w:rFonts w:ascii="Verdana" w:hAnsi="Verdana"/>
          <w:lang w:val="bg-BG"/>
        </w:rPr>
        <w:t>Река Стряма</w:t>
      </w:r>
      <w:r>
        <w:rPr>
          <w:rFonts w:ascii="Verdana" w:hAnsi="Verdana"/>
          <w:lang w:val="bg-BG"/>
        </w:rPr>
        <w:t>“.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74668">
        <w:rPr>
          <w:rFonts w:ascii="Verdana" w:hAnsi="Verdana"/>
          <w:highlight w:val="white"/>
          <w:shd w:val="clear" w:color="auto" w:fill="FEFEFE"/>
          <w:lang w:val="bg-BG"/>
        </w:rPr>
        <w:t>808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07466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8B0851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74668" w:rsidRDefault="00074668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74668" w:rsidRDefault="00074668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83BF0" w:rsidRPr="00083BF0" w:rsidRDefault="000D69F7" w:rsidP="00074668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lang w:val="bg-BG"/>
        </w:rPr>
        <w:t xml:space="preserve"> </w:t>
      </w:r>
      <w:bookmarkStart w:id="0" w:name="_GoBack"/>
      <w:bookmarkEnd w:id="0"/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88B" w:rsidRDefault="002B188B">
      <w:r>
        <w:separator/>
      </w:r>
    </w:p>
  </w:endnote>
  <w:endnote w:type="continuationSeparator" w:id="0">
    <w:p w:rsidR="002B188B" w:rsidRDefault="002B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88B" w:rsidRDefault="002B188B">
      <w:r>
        <w:separator/>
      </w:r>
    </w:p>
  </w:footnote>
  <w:footnote w:type="continuationSeparator" w:id="0">
    <w:p w:rsidR="002B188B" w:rsidRDefault="002B1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4668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88B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4F5C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1F2A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449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851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2E6F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0D272-CDE1-4D97-A5BD-7DFC3AC48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602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12</cp:revision>
  <cp:lastPrinted>2018-12-19T07:45:00Z</cp:lastPrinted>
  <dcterms:created xsi:type="dcterms:W3CDTF">2018-11-05T09:12:00Z</dcterms:created>
  <dcterms:modified xsi:type="dcterms:W3CDTF">2018-12-19T07:49:00Z</dcterms:modified>
</cp:coreProperties>
</file>